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369A" w14:textId="77777777" w:rsidR="00AA5872" w:rsidRDefault="00AA5872" w:rsidP="00AA58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3FFA8FAE" w14:textId="77777777" w:rsidR="00AA5872" w:rsidRDefault="00AA5872" w:rsidP="00AA5872">
      <w:pPr>
        <w:spacing w:beforeLines="50" w:before="156" w:afterLines="30" w:after="93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企业、社团负责人征求意见表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6698"/>
      </w:tblGrid>
      <w:tr w:rsidR="00AA5872" w14:paraId="21724912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0A66E8F8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生态环境部门意  见</w:t>
            </w:r>
          </w:p>
        </w:tc>
        <w:tc>
          <w:tcPr>
            <w:tcW w:w="6698" w:type="dxa"/>
            <w:vAlign w:val="center"/>
          </w:tcPr>
          <w:p w14:paraId="29043502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AA5872" w14:paraId="734DF352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386A0BFC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人社部门</w:t>
            </w:r>
            <w:proofErr w:type="gramEnd"/>
          </w:p>
          <w:p w14:paraId="575A9138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意  见</w:t>
            </w:r>
          </w:p>
        </w:tc>
        <w:tc>
          <w:tcPr>
            <w:tcW w:w="6698" w:type="dxa"/>
            <w:vAlign w:val="center"/>
          </w:tcPr>
          <w:p w14:paraId="488206E8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3F4FCBE5" w14:textId="77777777" w:rsidR="00AA5872" w:rsidRDefault="00AA5872" w:rsidP="00F27900">
            <w:pPr>
              <w:spacing w:line="640" w:lineRule="exact"/>
              <w:rPr>
                <w:b/>
                <w:sz w:val="44"/>
              </w:rPr>
            </w:pPr>
          </w:p>
        </w:tc>
      </w:tr>
      <w:tr w:rsidR="00AA5872" w14:paraId="338EBCC4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107C768C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税务部门</w:t>
            </w:r>
          </w:p>
          <w:p w14:paraId="11DC7FC0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意  见</w:t>
            </w:r>
          </w:p>
        </w:tc>
        <w:tc>
          <w:tcPr>
            <w:tcW w:w="6698" w:type="dxa"/>
            <w:vAlign w:val="center"/>
          </w:tcPr>
          <w:p w14:paraId="531DA6A4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AA5872" w14:paraId="12F12058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05EC8738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市场监管部门意  见</w:t>
            </w:r>
          </w:p>
        </w:tc>
        <w:tc>
          <w:tcPr>
            <w:tcW w:w="6698" w:type="dxa"/>
            <w:vAlign w:val="center"/>
          </w:tcPr>
          <w:p w14:paraId="5E0C24EA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AA5872" w14:paraId="7716C879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477282B2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应急管理部门意  见</w:t>
            </w:r>
          </w:p>
        </w:tc>
        <w:tc>
          <w:tcPr>
            <w:tcW w:w="6698" w:type="dxa"/>
            <w:vAlign w:val="center"/>
          </w:tcPr>
          <w:p w14:paraId="0F0CBF62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AA5872" w14:paraId="1FE102EF" w14:textId="77777777" w:rsidTr="00F27900">
        <w:trPr>
          <w:trHeight w:val="1774"/>
          <w:jc w:val="center"/>
        </w:trPr>
        <w:tc>
          <w:tcPr>
            <w:tcW w:w="2146" w:type="dxa"/>
            <w:vAlign w:val="center"/>
          </w:tcPr>
          <w:p w14:paraId="4015BACD" w14:textId="77777777" w:rsidR="00AA5872" w:rsidRDefault="00AA5872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32"/>
                <w:szCs w:val="32"/>
              </w:rPr>
              <w:t>辖区公安派出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所意  见</w:t>
            </w:r>
          </w:p>
        </w:tc>
        <w:tc>
          <w:tcPr>
            <w:tcW w:w="6698" w:type="dxa"/>
            <w:vAlign w:val="center"/>
          </w:tcPr>
          <w:p w14:paraId="1CAC133B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106A8039" w14:textId="77777777" w:rsidR="00AA5872" w:rsidRDefault="00AA5872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60C5D09D" w14:textId="77777777" w:rsidR="00AA5872" w:rsidRDefault="00AA5872" w:rsidP="00F27900">
            <w:pPr>
              <w:spacing w:line="640" w:lineRule="exact"/>
              <w:rPr>
                <w:b/>
                <w:sz w:val="44"/>
              </w:rPr>
            </w:pPr>
          </w:p>
        </w:tc>
      </w:tr>
    </w:tbl>
    <w:p w14:paraId="1AFF5586" w14:textId="75B2C20C" w:rsidR="004666B9" w:rsidRPr="00AA5872" w:rsidRDefault="004666B9" w:rsidP="00AA5872">
      <w:pPr>
        <w:rPr>
          <w:rFonts w:hint="eastAsia"/>
        </w:rPr>
      </w:pPr>
    </w:p>
    <w:sectPr w:rsidR="004666B9" w:rsidRPr="00AA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CE"/>
    <w:rsid w:val="004666B9"/>
    <w:rsid w:val="00545CCE"/>
    <w:rsid w:val="00A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80F4"/>
  <w15:chartTrackingRefBased/>
  <w15:docId w15:val="{369831D8-9F2A-4789-BB66-14DDEB2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2</cp:revision>
  <dcterms:created xsi:type="dcterms:W3CDTF">2020-09-30T07:27:00Z</dcterms:created>
  <dcterms:modified xsi:type="dcterms:W3CDTF">2020-09-30T07:27:00Z</dcterms:modified>
</cp:coreProperties>
</file>