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1D422">
      <w:pPr>
        <w:keepNext w:val="0"/>
        <w:keepLines w:val="0"/>
        <w:pageBreakBefore w:val="0"/>
        <w:widowControl w:val="0"/>
        <w:tabs>
          <w:tab w:val="right" w:pos="972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bottom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6E15D7CE">
      <w:pPr>
        <w:widowControl w:val="0"/>
        <w:spacing w:after="120"/>
        <w:jc w:val="both"/>
        <w:textAlignment w:val="baseline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6A0B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4" w:beforeLines="20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52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52"/>
        </w:rPr>
        <w:t>科协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52"/>
          <w:lang w:eastAsia="zh-CN"/>
        </w:rPr>
        <w:t>海智计划资助项目</w:t>
      </w:r>
    </w:p>
    <w:p w14:paraId="2DAB7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1915" w:hanging="16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）</w:t>
      </w:r>
    </w:p>
    <w:p w14:paraId="45360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</w:rPr>
      </w:pPr>
    </w:p>
    <w:p w14:paraId="56686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60"/>
          <w:szCs w:val="60"/>
        </w:rPr>
      </w:pPr>
    </w:p>
    <w:p w14:paraId="5A562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  <w:t>申</w:t>
      </w:r>
    </w:p>
    <w:p w14:paraId="4D6479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 w14:paraId="4B622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  <w:t>报</w:t>
      </w:r>
    </w:p>
    <w:p w14:paraId="609DDB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 w14:paraId="1F451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  <w:t>书</w:t>
      </w:r>
    </w:p>
    <w:p w14:paraId="64659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1915" w:hanging="16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</w:rPr>
      </w:pPr>
    </w:p>
    <w:p w14:paraId="5EDB9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915" w:hanging="1600"/>
        <w:rPr>
          <w:rFonts w:hint="eastAsia" w:ascii="方正仿宋_GBK" w:hAnsi="方正仿宋_GBK" w:eastAsia="方正仿宋_GBK" w:cs="方正仿宋_GBK"/>
          <w:b/>
          <w:bCs/>
          <w:sz w:val="24"/>
        </w:rPr>
      </w:pPr>
    </w:p>
    <w:p w14:paraId="26A1B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915" w:hanging="1600"/>
        <w:rPr>
          <w:rFonts w:hint="eastAsia" w:ascii="仿宋_GB2312" w:hAnsi="仿宋_GB2312" w:eastAsia="仿宋_GB2312" w:cs="仿宋_GB2312"/>
          <w:b/>
          <w:bCs/>
          <w:sz w:val="24"/>
        </w:rPr>
      </w:pPr>
    </w:p>
    <w:p w14:paraId="27A7B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915" w:hanging="16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                               </w:t>
      </w:r>
    </w:p>
    <w:p w14:paraId="48144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915" w:hanging="1600"/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申报单位：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         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u w:val="single"/>
          <w:lang w:val="e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</w:t>
      </w:r>
    </w:p>
    <w:p w14:paraId="3F40F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915" w:hanging="1600"/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"/>
        </w:rPr>
        <w:t>依托单位：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         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u w:val="single"/>
          <w:lang w:val="e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</w:t>
      </w:r>
    </w:p>
    <w:p w14:paraId="42E4A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方正仿宋_GBK" w:hAnsi="方正仿宋_GBK" w:eastAsia="方正仿宋_GBK" w:cs="方正仿宋_GBK"/>
          <w:b/>
          <w:bCs/>
          <w:sz w:val="36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"/>
        </w:rPr>
        <w:t>　填报时间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  <w:lang w:eastAsia="zh"/>
        </w:rPr>
        <w:t>　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u w:val="single"/>
          <w:lang w:val="en" w:eastAsia="zh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  <w:lang w:eastAsia="zh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</w:t>
      </w:r>
    </w:p>
    <w:tbl>
      <w:tblPr>
        <w:tblStyle w:val="6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95"/>
        <w:gridCol w:w="1508"/>
        <w:gridCol w:w="1372"/>
        <w:gridCol w:w="128"/>
        <w:gridCol w:w="861"/>
        <w:gridCol w:w="628"/>
        <w:gridCol w:w="1279"/>
        <w:gridCol w:w="2210"/>
      </w:tblGrid>
      <w:tr w14:paraId="1BBF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2DFB0766">
            <w:pPr>
              <w:pStyle w:val="3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项目</w:t>
            </w:r>
          </w:p>
        </w:tc>
      </w:tr>
      <w:tr w14:paraId="4211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679B4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海智专家荆楚行专项</w:t>
            </w:r>
          </w:p>
          <w:p w14:paraId="00878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□海智系列活动专项</w:t>
            </w:r>
          </w:p>
        </w:tc>
      </w:tr>
      <w:tr w14:paraId="3B30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0388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信息</w:t>
            </w:r>
          </w:p>
        </w:tc>
      </w:tr>
      <w:tr w14:paraId="6D4B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exact"/>
          <w:jc w:val="center"/>
        </w:trPr>
        <w:tc>
          <w:tcPr>
            <w:tcW w:w="1356" w:type="dxa"/>
            <w:gridSpan w:val="2"/>
            <w:noWrap w:val="0"/>
            <w:vAlign w:val="center"/>
          </w:tcPr>
          <w:p w14:paraId="70829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</w:p>
          <w:p w14:paraId="573A1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DE72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 w14:paraId="7D25F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</w:p>
          <w:p w14:paraId="4F05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类别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 w14:paraId="59ED3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市、州、直管市、神农架林区科协</w:t>
            </w:r>
          </w:p>
          <w:p w14:paraId="718891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中国科协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海智基地</w:t>
            </w:r>
          </w:p>
          <w:p w14:paraId="546F39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湖北省海智（离岸创新）工作站</w:t>
            </w:r>
          </w:p>
        </w:tc>
      </w:tr>
      <w:tr w14:paraId="4D62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 w14:paraId="24A96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位</w:t>
            </w:r>
          </w:p>
          <w:p w14:paraId="65C31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负责人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38176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 w14:paraId="1354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职务</w:t>
            </w:r>
          </w:p>
          <w:p w14:paraId="3E9B6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/职称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 w14:paraId="32AE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763E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 w14:paraId="6487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目</w:t>
            </w:r>
          </w:p>
          <w:p w14:paraId="0D794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E1EE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 w14:paraId="2A54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职务</w:t>
            </w:r>
          </w:p>
          <w:p w14:paraId="3B12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/职称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 w14:paraId="03CF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5DAE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 w14:paraId="65BC6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人手机</w:t>
            </w:r>
          </w:p>
        </w:tc>
        <w:tc>
          <w:tcPr>
            <w:tcW w:w="7986" w:type="dxa"/>
            <w:gridSpan w:val="7"/>
            <w:noWrap w:val="0"/>
            <w:vAlign w:val="center"/>
          </w:tcPr>
          <w:p w14:paraId="098A2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14D39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 w14:paraId="28FB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电子邮件</w:t>
            </w:r>
          </w:p>
        </w:tc>
        <w:tc>
          <w:tcPr>
            <w:tcW w:w="7986" w:type="dxa"/>
            <w:gridSpan w:val="7"/>
            <w:noWrap w:val="0"/>
            <w:vAlign w:val="center"/>
          </w:tcPr>
          <w:p w14:paraId="332D6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14DF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 w14:paraId="52E43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986" w:type="dxa"/>
            <w:gridSpan w:val="7"/>
            <w:noWrap w:val="0"/>
            <w:vAlign w:val="center"/>
          </w:tcPr>
          <w:p w14:paraId="3A2F4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319B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6A581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" w:eastAsia="zh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三、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"/>
              </w:rPr>
              <w:t>工作方案</w:t>
            </w:r>
          </w:p>
        </w:tc>
      </w:tr>
      <w:tr w14:paraId="51C4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7" w:hRule="atLeast"/>
          <w:jc w:val="center"/>
        </w:trPr>
        <w:tc>
          <w:tcPr>
            <w:tcW w:w="9342" w:type="dxa"/>
            <w:gridSpan w:val="9"/>
            <w:noWrap w:val="0"/>
            <w:vAlign w:val="top"/>
          </w:tcPr>
          <w:p w14:paraId="23F8CE58">
            <w:pPr>
              <w:jc w:val="both"/>
              <w:rPr>
                <w:rFonts w:hint="eastAsia" w:eastAsia="宋体"/>
                <w:lang w:val="en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"/>
              </w:rPr>
              <w:t>（请写明开展项目的条件优势，项目的主要内容、基本思路和方法、实施计划及有关措施，方案务必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-CN"/>
              </w:rPr>
              <w:t>翔实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"/>
              </w:rPr>
              <w:t>，可另附页）</w:t>
            </w:r>
          </w:p>
        </w:tc>
      </w:tr>
      <w:tr w14:paraId="2AEC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483D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四、项目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"/>
              </w:rPr>
              <w:t>拟邀请海智专家</w:t>
            </w:r>
          </w:p>
        </w:tc>
      </w:tr>
      <w:tr w14:paraId="3D51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4A61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545E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319D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五、项目目标及预期成果</w:t>
            </w:r>
          </w:p>
        </w:tc>
      </w:tr>
      <w:tr w14:paraId="081D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  <w:jc w:val="center"/>
        </w:trPr>
        <w:tc>
          <w:tcPr>
            <w:tcW w:w="9342" w:type="dxa"/>
            <w:gridSpan w:val="9"/>
            <w:noWrap w:val="0"/>
            <w:vAlign w:val="top"/>
          </w:tcPr>
          <w:p w14:paraId="6407CCCE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请写明目标及预期成果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预期成果请尽量使用可量化指标，更直观反映项目实施成果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  <w:t>）</w:t>
            </w:r>
          </w:p>
          <w:p w14:paraId="47B8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C3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342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C7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"/>
              </w:rPr>
              <w:t>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、经费支出预算                                    单位：元</w:t>
            </w:r>
          </w:p>
          <w:p w14:paraId="60F19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05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项目经费总预算    万元，其中：</w:t>
            </w:r>
          </w:p>
          <w:p w14:paraId="6731A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05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1.申请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湖北省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科协经费     万元</w:t>
            </w:r>
          </w:p>
          <w:p w14:paraId="152F8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05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2.自有经费      万元</w:t>
            </w:r>
          </w:p>
        </w:tc>
      </w:tr>
      <w:tr w14:paraId="2F2A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9342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2D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支出预算明细</w:t>
            </w:r>
          </w:p>
          <w:p w14:paraId="0C9976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（仅列申请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湖北省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科协资助的经费用途）</w:t>
            </w:r>
          </w:p>
        </w:tc>
      </w:tr>
      <w:tr w14:paraId="63F5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E6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编号</w:t>
            </w:r>
          </w:p>
        </w:tc>
        <w:tc>
          <w:tcPr>
            <w:tcW w:w="200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10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科目</w:t>
            </w:r>
          </w:p>
        </w:tc>
        <w:tc>
          <w:tcPr>
            <w:tcW w:w="150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78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单价</w:t>
            </w:r>
          </w:p>
          <w:p w14:paraId="0A1A18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（元）</w:t>
            </w:r>
          </w:p>
        </w:tc>
        <w:tc>
          <w:tcPr>
            <w:tcW w:w="148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2BCA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数量</w:t>
            </w: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91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金额</w:t>
            </w:r>
          </w:p>
          <w:p w14:paraId="50D14E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（元）</w:t>
            </w:r>
          </w:p>
        </w:tc>
        <w:tc>
          <w:tcPr>
            <w:tcW w:w="221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C2CC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  <w:p w14:paraId="473E0C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依照的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财务管理办法及政策）</w:t>
            </w:r>
          </w:p>
        </w:tc>
      </w:tr>
      <w:tr w14:paraId="427A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3C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00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349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37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80C9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4C9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E0251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43CE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87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00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EE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FC3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99BA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5D0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7ABD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0651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19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  <w:t>3</w:t>
            </w:r>
          </w:p>
        </w:tc>
        <w:tc>
          <w:tcPr>
            <w:tcW w:w="200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668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BC0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4705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A4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59E6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0455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76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  <w:t>4</w:t>
            </w:r>
          </w:p>
        </w:tc>
        <w:tc>
          <w:tcPr>
            <w:tcW w:w="200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09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D6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64AA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1D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B2E9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5E1E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B9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…</w:t>
            </w:r>
          </w:p>
        </w:tc>
        <w:tc>
          <w:tcPr>
            <w:tcW w:w="200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1D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合计</w:t>
            </w:r>
          </w:p>
        </w:tc>
        <w:tc>
          <w:tcPr>
            <w:tcW w:w="150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A6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6888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94F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9D1E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3BF8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342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7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"/>
              </w:rPr>
              <w:t>七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、签字盖章</w:t>
            </w:r>
          </w:p>
        </w:tc>
      </w:tr>
      <w:tr w14:paraId="27EB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0" w:hRule="atLeast"/>
          <w:jc w:val="center"/>
        </w:trPr>
        <w:tc>
          <w:tcPr>
            <w:tcW w:w="9342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86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 w14:paraId="4012B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项目申报单位名称：</w:t>
            </w:r>
          </w:p>
          <w:p w14:paraId="33E67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单位负责人（签字）：</w:t>
            </w:r>
          </w:p>
          <w:p w14:paraId="25999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单位财务部门负责人（签字）：</w:t>
            </w:r>
          </w:p>
          <w:p w14:paraId="2EE09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项目负责人（签字）：</w:t>
            </w:r>
          </w:p>
          <w:p w14:paraId="6970C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67AB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（单位公章）</w:t>
            </w:r>
          </w:p>
          <w:p w14:paraId="5028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年    月   日</w:t>
            </w:r>
          </w:p>
          <w:p w14:paraId="13659231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31371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"/>
              </w:rPr>
              <w:t>依托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单位：</w:t>
            </w:r>
          </w:p>
          <w:p w14:paraId="6BEBB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项目负责人（签字）：</w:t>
            </w:r>
          </w:p>
          <w:p w14:paraId="33FE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960" w:firstLine="112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  <w:t>　　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（单位公章） </w:t>
            </w:r>
          </w:p>
          <w:p w14:paraId="0638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960" w:firstLine="1120" w:firstLineChars="4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年    月   日 </w:t>
            </w:r>
          </w:p>
        </w:tc>
      </w:tr>
    </w:tbl>
    <w:p w14:paraId="46A0310A">
      <w:pPr>
        <w:rPr>
          <w:rFonts w:eastAsia="宋体"/>
        </w:rPr>
      </w:pPr>
    </w:p>
    <w:p w14:paraId="5CB785AF">
      <w:pPr>
        <w:jc w:val="left"/>
        <w:rPr>
          <w:rFonts w:hint="eastAsia" w:eastAsia="宋体"/>
          <w:lang w:val="en-US" w:eastAsia="zh-CN"/>
        </w:rPr>
      </w:pPr>
    </w:p>
    <w:p w14:paraId="5CF24D90">
      <w:pPr>
        <w:jc w:val="left"/>
        <w:rPr>
          <w:rFonts w:hint="default" w:eastAsia="宋体"/>
          <w:lang w:val="en-US" w:eastAsia="zh-CN"/>
        </w:rPr>
      </w:pPr>
    </w:p>
    <w:p w14:paraId="11C0122C">
      <w:pPr>
        <w:jc w:val="left"/>
        <w:rPr>
          <w:rFonts w:hint="default" w:eastAsia="宋体"/>
          <w:lang w:val="en-US" w:eastAsia="zh-CN"/>
        </w:rPr>
      </w:pPr>
    </w:p>
    <w:p w14:paraId="69BFD4D0">
      <w:pPr>
        <w:pStyle w:val="2"/>
        <w:rPr>
          <w:rFonts w:hint="default" w:eastAsia="宋体"/>
          <w:lang w:val="en-US" w:eastAsia="zh-CN"/>
        </w:rPr>
      </w:pPr>
    </w:p>
    <w:p w14:paraId="01F16F58">
      <w:pPr>
        <w:rPr>
          <w:rFonts w:hint="default" w:eastAsia="宋体"/>
          <w:lang w:val="en-US" w:eastAsia="zh-CN"/>
        </w:rPr>
      </w:pPr>
    </w:p>
    <w:p w14:paraId="47F03150">
      <w:pPr>
        <w:pStyle w:val="2"/>
        <w:rPr>
          <w:rFonts w:hint="default" w:eastAsia="宋体"/>
          <w:lang w:val="en-US" w:eastAsia="zh-CN"/>
        </w:rPr>
      </w:pPr>
    </w:p>
    <w:p w14:paraId="449C5697">
      <w:pPr>
        <w:rPr>
          <w:rFonts w:hint="default" w:eastAsia="宋体"/>
          <w:lang w:val="en-US" w:eastAsia="zh-CN"/>
        </w:rPr>
      </w:pPr>
    </w:p>
    <w:p w14:paraId="3E08A909">
      <w:pPr>
        <w:pStyle w:val="2"/>
        <w:rPr>
          <w:rFonts w:hint="default" w:eastAsia="宋体"/>
          <w:lang w:val="en-US" w:eastAsia="zh-CN"/>
        </w:rPr>
      </w:pPr>
    </w:p>
    <w:p w14:paraId="14CF737F">
      <w:pPr>
        <w:rPr>
          <w:rFonts w:hint="default" w:eastAsia="宋体"/>
          <w:lang w:val="en-US" w:eastAsia="zh-CN"/>
        </w:rPr>
      </w:pPr>
    </w:p>
    <w:p w14:paraId="2CB02C42">
      <w:pPr>
        <w:pStyle w:val="2"/>
        <w:rPr>
          <w:rFonts w:hint="default" w:eastAsia="宋体"/>
          <w:lang w:val="en-US" w:eastAsia="zh-CN"/>
        </w:rPr>
      </w:pPr>
    </w:p>
    <w:p w14:paraId="653E9BC8">
      <w:pPr>
        <w:rPr>
          <w:rFonts w:hint="default" w:eastAsia="宋体"/>
          <w:lang w:val="en-US" w:eastAsia="zh-CN"/>
        </w:rPr>
      </w:pPr>
    </w:p>
    <w:p w14:paraId="05ADC75C">
      <w:pPr>
        <w:pStyle w:val="2"/>
        <w:rPr>
          <w:rFonts w:hint="default" w:eastAsia="宋体"/>
          <w:lang w:val="en-US" w:eastAsia="zh-CN"/>
        </w:rPr>
      </w:pPr>
    </w:p>
    <w:p w14:paraId="27D9954E">
      <w:pPr>
        <w:rPr>
          <w:rFonts w:hint="default" w:eastAsia="宋体"/>
          <w:lang w:val="en-US" w:eastAsia="zh-CN"/>
        </w:rPr>
      </w:pPr>
    </w:p>
    <w:p w14:paraId="48B719F5">
      <w:pPr>
        <w:pStyle w:val="2"/>
        <w:rPr>
          <w:rFonts w:hint="default" w:eastAsia="宋体"/>
          <w:lang w:val="en-US" w:eastAsia="zh-CN"/>
        </w:rPr>
      </w:pPr>
    </w:p>
    <w:p w14:paraId="7E3A2F1E">
      <w:pPr>
        <w:rPr>
          <w:rFonts w:hint="default" w:eastAsia="宋体"/>
          <w:lang w:val="en-US" w:eastAsia="zh-CN"/>
        </w:rPr>
      </w:pPr>
    </w:p>
    <w:p w14:paraId="4986FA4B">
      <w:pPr>
        <w:pStyle w:val="2"/>
        <w:rPr>
          <w:rFonts w:hint="default" w:eastAsia="宋体"/>
          <w:lang w:val="en-US" w:eastAsia="zh-CN"/>
        </w:rPr>
      </w:pPr>
    </w:p>
    <w:p w14:paraId="6C1AF924">
      <w:pPr>
        <w:rPr>
          <w:rFonts w:hint="default" w:eastAsia="宋体"/>
          <w:lang w:val="en-US" w:eastAsia="zh-CN"/>
        </w:rPr>
      </w:pPr>
    </w:p>
    <w:p w14:paraId="03361108">
      <w:pPr>
        <w:pStyle w:val="2"/>
        <w:rPr>
          <w:rFonts w:hint="default" w:eastAsia="宋体"/>
          <w:lang w:val="en-US" w:eastAsia="zh-CN"/>
        </w:rPr>
      </w:pPr>
    </w:p>
    <w:p w14:paraId="14C78AFC">
      <w:pPr>
        <w:rPr>
          <w:rFonts w:hint="default" w:eastAsia="宋体"/>
          <w:lang w:val="en-US" w:eastAsia="zh-CN"/>
        </w:rPr>
      </w:pPr>
    </w:p>
    <w:p w14:paraId="2127DBF1">
      <w:pPr>
        <w:pStyle w:val="2"/>
        <w:rPr>
          <w:rFonts w:hint="default" w:eastAsia="宋体"/>
          <w:lang w:val="en-US" w:eastAsia="zh-CN"/>
        </w:rPr>
      </w:pPr>
    </w:p>
    <w:p w14:paraId="5220A401">
      <w:pPr>
        <w:rPr>
          <w:rFonts w:hint="default" w:eastAsia="宋体"/>
          <w:lang w:val="en-US" w:eastAsia="zh-CN"/>
        </w:rPr>
      </w:pPr>
    </w:p>
    <w:p w14:paraId="66BC6FA9">
      <w:pPr>
        <w:pStyle w:val="2"/>
        <w:rPr>
          <w:rFonts w:hint="default" w:eastAsia="宋体"/>
          <w:lang w:val="en-US" w:eastAsia="zh-CN"/>
        </w:rPr>
      </w:pPr>
    </w:p>
    <w:p w14:paraId="6C40CAA0">
      <w:pPr>
        <w:rPr>
          <w:rFonts w:hint="default" w:eastAsia="宋体"/>
          <w:lang w:val="en-US" w:eastAsia="zh-CN"/>
        </w:rPr>
      </w:pPr>
    </w:p>
    <w:p w14:paraId="3ED7B010">
      <w:pPr>
        <w:pStyle w:val="2"/>
        <w:rPr>
          <w:rFonts w:hint="default" w:eastAsia="宋体"/>
          <w:lang w:val="en-US" w:eastAsia="zh-CN"/>
        </w:rPr>
      </w:pPr>
    </w:p>
    <w:p w14:paraId="061E3E71">
      <w:pPr>
        <w:rPr>
          <w:rFonts w:hint="default" w:eastAsia="宋体"/>
          <w:lang w:val="en-US" w:eastAsia="zh-CN"/>
        </w:rPr>
      </w:pPr>
    </w:p>
    <w:p w14:paraId="24EC15C2">
      <w:pPr>
        <w:pStyle w:val="2"/>
        <w:rPr>
          <w:rFonts w:hint="default" w:eastAsia="宋体"/>
          <w:lang w:val="en-US" w:eastAsia="zh-CN"/>
        </w:rPr>
      </w:pPr>
    </w:p>
    <w:p w14:paraId="3B0D65B3">
      <w:pPr>
        <w:rPr>
          <w:rFonts w:hint="default" w:eastAsia="宋体"/>
          <w:lang w:val="en-US" w:eastAsia="zh-CN"/>
        </w:rPr>
      </w:pPr>
    </w:p>
    <w:p w14:paraId="2F1214B7">
      <w:pPr>
        <w:pStyle w:val="2"/>
        <w:rPr>
          <w:rFonts w:hint="default" w:eastAsia="宋体"/>
          <w:lang w:val="en-US" w:eastAsia="zh-CN"/>
        </w:rPr>
      </w:pPr>
    </w:p>
    <w:p w14:paraId="00C592F6">
      <w:pPr>
        <w:rPr>
          <w:rFonts w:hint="default" w:eastAsia="宋体"/>
          <w:lang w:val="en-US" w:eastAsia="zh-CN"/>
        </w:rPr>
      </w:pPr>
    </w:p>
    <w:p w14:paraId="43BEEA24">
      <w:pPr>
        <w:pStyle w:val="2"/>
        <w:rPr>
          <w:rFonts w:hint="default" w:eastAsia="宋体"/>
          <w:lang w:val="en-US" w:eastAsia="zh-CN"/>
        </w:rPr>
      </w:pPr>
    </w:p>
    <w:p w14:paraId="505C0EC2">
      <w:pPr>
        <w:rPr>
          <w:rFonts w:hint="default" w:eastAsia="宋体"/>
          <w:lang w:val="en-US" w:eastAsia="zh-CN"/>
        </w:rPr>
      </w:pPr>
    </w:p>
    <w:p w14:paraId="51E96685">
      <w:pPr>
        <w:pStyle w:val="2"/>
        <w:rPr>
          <w:rFonts w:hint="default" w:eastAsia="宋体"/>
          <w:lang w:val="en-US" w:eastAsia="zh-CN"/>
        </w:rPr>
      </w:pPr>
    </w:p>
    <w:p w14:paraId="4136B695">
      <w:pPr>
        <w:spacing w:line="560" w:lineRule="exact"/>
        <w:rPr>
          <w:rFonts w:hint="default"/>
          <w:lang w:val="en-US" w:eastAsia="zh-CN"/>
        </w:rPr>
      </w:pPr>
    </w:p>
    <w:p w14:paraId="7EC57015">
      <w:pPr>
        <w:pBdr>
          <w:top w:val="single" w:color="auto" w:sz="12" w:space="1"/>
          <w:bottom w:val="single" w:color="auto" w:sz="12" w:space="1"/>
          <w:between w:val="single" w:color="auto" w:sz="6" w:space="1"/>
        </w:pBdr>
        <w:spacing w:line="560" w:lineRule="exact"/>
        <w:ind w:firstLine="140" w:firstLineChars="50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湖北省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科协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办公室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2025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日印发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64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D62F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47AF7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947AF7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t>1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E2471"/>
    <w:rsid w:val="1D5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qFormat/>
    <w:uiPriority w:val="99"/>
    <w:pPr>
      <w:spacing w:line="360" w:lineRule="auto"/>
    </w:pPr>
    <w:rPr>
      <w:rFonts w:eastAsia="仿宋"/>
      <w:sz w:val="32"/>
    </w:rPr>
  </w:style>
  <w:style w:type="paragraph" w:styleId="4">
    <w:name w:val="Body Text First Indent"/>
    <w:basedOn w:val="3"/>
    <w:qFormat/>
    <w:uiPriority w:val="99"/>
    <w:pPr>
      <w:tabs>
        <w:tab w:val="left" w:pos="567"/>
        <w:tab w:val="left" w:pos="1080"/>
      </w:tabs>
      <w:ind w:firstLine="42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2025-04-16T08:25:00Z</dcterms:created>
  <dc:creator>庄园之梦</dc:creator>
  <cp:lastModifiedBy>庄园之梦</cp:lastModifiedBy>
  <dcterms:modified xsi:type="dcterms:W3CDTF">2025-04-16T08:26:06Z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95CB203F6BD046778D7EBC2D90D70B1C_11</vt:lpwstr>
  </property>
  <property fmtid="{D5CDD505-2E9C-101B-9397-08002B2CF9AE}" pid="4" name="KSOTemplateDocerSaveRecord">
    <vt:lpwstr>eyJoZGlkIjoiNGE5NWQzMWZjNTg2MzJmZTNlNWNiMmM4MmZkYmZjOWQiLCJ1c2VySWQiOiIzODgxNDc1In0=</vt:lpwstr>
  </property>
</Properties>
</file>